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3D19D" w14:textId="77777777" w:rsidR="008F2C4B" w:rsidRPr="00BA307A" w:rsidRDefault="008F2C4B" w:rsidP="008F2C4B">
      <w:pPr>
        <w:spacing w:after="0" w:line="240" w:lineRule="auto"/>
        <w:rPr>
          <w:color w:val="538135" w:themeColor="accent6" w:themeShade="BF"/>
          <w:sz w:val="48"/>
        </w:rPr>
      </w:pPr>
      <w:r w:rsidRPr="000719BD">
        <w:rPr>
          <w:noProof/>
          <w:color w:val="538135" w:themeColor="accent6" w:themeShade="BF"/>
          <w:sz w:val="44"/>
          <w:lang w:val="en-GB" w:eastAsia="en-GB"/>
        </w:rPr>
        <w:drawing>
          <wp:anchor distT="0" distB="0" distL="114300" distR="114300" simplePos="0" relativeHeight="251658240" behindDoc="0" locked="0" layoutInCell="1" allowOverlap="1" wp14:anchorId="2A9A0967" wp14:editId="72676B0A">
            <wp:simplePos x="0" y="0"/>
            <wp:positionH relativeFrom="margin">
              <wp:align>left</wp:align>
            </wp:positionH>
            <wp:positionV relativeFrom="paragraph">
              <wp:posOffset>0</wp:posOffset>
            </wp:positionV>
            <wp:extent cx="1126800" cy="1332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_logov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6800" cy="1332000"/>
                    </a:xfrm>
                    <a:prstGeom prst="rect">
                      <a:avLst/>
                    </a:prstGeom>
                  </pic:spPr>
                </pic:pic>
              </a:graphicData>
            </a:graphic>
            <wp14:sizeRelH relativeFrom="page">
              <wp14:pctWidth>0</wp14:pctWidth>
            </wp14:sizeRelH>
            <wp14:sizeRelV relativeFrom="page">
              <wp14:pctHeight>0</wp14:pctHeight>
            </wp14:sizeRelV>
          </wp:anchor>
        </w:drawing>
      </w:r>
      <w:r w:rsidR="000719BD" w:rsidRPr="000719BD">
        <w:rPr>
          <w:color w:val="538135" w:themeColor="accent6" w:themeShade="BF"/>
          <w:sz w:val="44"/>
        </w:rPr>
        <w:t>Bridgend</w:t>
      </w:r>
      <w:r w:rsidR="000719BD">
        <w:rPr>
          <w:color w:val="538135" w:themeColor="accent6" w:themeShade="BF"/>
          <w:sz w:val="44"/>
        </w:rPr>
        <w:t xml:space="preserve"> </w:t>
      </w:r>
      <w:r w:rsidR="000719BD" w:rsidRPr="000719BD">
        <w:rPr>
          <w:color w:val="538135" w:themeColor="accent6" w:themeShade="BF"/>
          <w:sz w:val="44"/>
        </w:rPr>
        <w:t xml:space="preserve">Farmhouse </w:t>
      </w:r>
      <w:r w:rsidRPr="000719BD">
        <w:rPr>
          <w:color w:val="538135" w:themeColor="accent6" w:themeShade="BF"/>
          <w:sz w:val="44"/>
        </w:rPr>
        <w:t xml:space="preserve">Gift </w:t>
      </w:r>
      <w:r w:rsidRPr="000719BD">
        <w:rPr>
          <w:color w:val="538135" w:themeColor="accent6" w:themeShade="BF"/>
          <w:sz w:val="44"/>
        </w:rPr>
        <w:t>Aid D</w:t>
      </w:r>
      <w:r w:rsidRPr="000719BD">
        <w:rPr>
          <w:color w:val="538135" w:themeColor="accent6" w:themeShade="BF"/>
          <w:sz w:val="44"/>
        </w:rPr>
        <w:t>eclaration</w:t>
      </w:r>
    </w:p>
    <w:p w14:paraId="686D38AB" w14:textId="77777777" w:rsidR="008F2C4B" w:rsidRPr="008F2C4B" w:rsidRDefault="008F2C4B" w:rsidP="008F2C4B">
      <w:pPr>
        <w:spacing w:after="0" w:line="240" w:lineRule="auto"/>
      </w:pPr>
    </w:p>
    <w:p w14:paraId="4123E0A5" w14:textId="77777777" w:rsidR="008F2C4B" w:rsidRPr="000719BD" w:rsidRDefault="008F2C4B" w:rsidP="008F2C4B">
      <w:pPr>
        <w:spacing w:after="0" w:line="240" w:lineRule="auto"/>
        <w:rPr>
          <w:sz w:val="28"/>
        </w:rPr>
      </w:pPr>
      <w:r w:rsidRPr="000719BD">
        <w:rPr>
          <w:sz w:val="28"/>
        </w:rPr>
        <w:t>Boost your donation by 25p of Gift Aid for every £1 you donate</w:t>
      </w:r>
    </w:p>
    <w:p w14:paraId="186E02B2" w14:textId="77777777" w:rsidR="000719BD" w:rsidRDefault="000719BD" w:rsidP="008F2C4B">
      <w:pPr>
        <w:spacing w:after="0" w:line="240" w:lineRule="auto"/>
      </w:pPr>
    </w:p>
    <w:p w14:paraId="4F6A1797" w14:textId="77777777" w:rsidR="008F2C4B" w:rsidRPr="008F2C4B" w:rsidRDefault="008F2C4B" w:rsidP="000719BD">
      <w:pPr>
        <w:spacing w:after="0" w:line="360" w:lineRule="auto"/>
      </w:pPr>
      <w:r w:rsidRPr="008F2C4B">
        <w:t xml:space="preserve">Gift Aid </w:t>
      </w:r>
      <w:proofErr w:type="gramStart"/>
      <w:r w:rsidRPr="008F2C4B">
        <w:t>is reclaimed</w:t>
      </w:r>
      <w:proofErr w:type="gramEnd"/>
      <w:r w:rsidRPr="008F2C4B">
        <w:t xml:space="preserve"> from the tax you pay for the tax year current to your donation. </w:t>
      </w:r>
    </w:p>
    <w:p w14:paraId="3417ED26" w14:textId="77777777" w:rsidR="008F2C4B" w:rsidRPr="008F2C4B" w:rsidRDefault="008F2C4B" w:rsidP="000719BD">
      <w:pPr>
        <w:spacing w:after="0" w:line="360" w:lineRule="auto"/>
      </w:pPr>
      <w:r w:rsidRPr="008F2C4B">
        <w:t xml:space="preserve">Your address </w:t>
      </w:r>
      <w:proofErr w:type="gramStart"/>
      <w:r w:rsidRPr="008F2C4B">
        <w:t>is needed</w:t>
      </w:r>
      <w:proofErr w:type="gramEnd"/>
      <w:r w:rsidRPr="008F2C4B">
        <w:t xml:space="preserve"> to identify you as a current</w:t>
      </w:r>
      <w:r w:rsidRPr="008F2C4B">
        <w:t xml:space="preserve"> </w:t>
      </w:r>
      <w:r w:rsidRPr="008F2C4B">
        <w:t>UK taxpayer.</w:t>
      </w:r>
    </w:p>
    <w:p w14:paraId="14F196DC" w14:textId="77777777" w:rsidR="0019069C" w:rsidRDefault="0019069C" w:rsidP="008F2C4B">
      <w:pPr>
        <w:spacing w:after="0" w:line="240" w:lineRule="auto"/>
      </w:pPr>
    </w:p>
    <w:p w14:paraId="1335376A" w14:textId="77777777" w:rsidR="008F2C4B" w:rsidRPr="00BA307A" w:rsidRDefault="008F2C4B" w:rsidP="008F2C4B">
      <w:pPr>
        <w:spacing w:after="0" w:line="240" w:lineRule="auto"/>
        <w:rPr>
          <w:b/>
          <w:color w:val="538135" w:themeColor="accent6" w:themeShade="BF"/>
        </w:rPr>
      </w:pPr>
      <w:r w:rsidRPr="00BA307A">
        <w:rPr>
          <w:b/>
          <w:color w:val="538135" w:themeColor="accent6" w:themeShade="BF"/>
          <w:sz w:val="28"/>
        </w:rPr>
        <w:t>Past, present and future donations to Bri</w:t>
      </w:r>
      <w:bookmarkStart w:id="0" w:name="_GoBack"/>
      <w:bookmarkEnd w:id="0"/>
      <w:r w:rsidRPr="00BA307A">
        <w:rPr>
          <w:b/>
          <w:color w:val="538135" w:themeColor="accent6" w:themeShade="BF"/>
          <w:sz w:val="28"/>
        </w:rPr>
        <w:t>dgend Farmhouse</w:t>
      </w:r>
    </w:p>
    <w:p w14:paraId="7B9B878A" w14:textId="77777777" w:rsidR="008F2C4B" w:rsidRPr="008F2C4B" w:rsidRDefault="008F2C4B" w:rsidP="008F2C4B">
      <w:pPr>
        <w:spacing w:after="0" w:line="240" w:lineRule="auto"/>
      </w:pPr>
    </w:p>
    <w:p w14:paraId="18ABB584" w14:textId="77777777" w:rsidR="008F2C4B" w:rsidRDefault="008F2C4B" w:rsidP="008F2C4B">
      <w:pPr>
        <w:spacing w:after="0" w:line="240" w:lineRule="auto"/>
        <w:rPr>
          <w:sz w:val="24"/>
        </w:rPr>
      </w:pPr>
      <w:r w:rsidRPr="008F2C4B">
        <w:rPr>
          <w:sz w:val="24"/>
        </w:rPr>
        <w:t>Please treat as Gift Aid donations all qualifying gifts of money made</w:t>
      </w:r>
      <w:r w:rsidR="000719BD">
        <w:rPr>
          <w:sz w:val="24"/>
        </w:rPr>
        <w:t xml:space="preserve"> [tick/mark all appropriate]</w:t>
      </w:r>
    </w:p>
    <w:p w14:paraId="0E5F5083" w14:textId="77777777" w:rsidR="00BA307A" w:rsidRPr="008F2C4B" w:rsidRDefault="00BA307A" w:rsidP="008F2C4B">
      <w:pPr>
        <w:spacing w:after="0" w:line="240" w:lineRule="auto"/>
        <w:rPr>
          <w:sz w:val="24"/>
        </w:rPr>
      </w:pPr>
    </w:p>
    <w:p w14:paraId="79A076F8" w14:textId="77777777" w:rsidR="008F2C4B" w:rsidRPr="008F2C4B" w:rsidRDefault="00BA307A" w:rsidP="008F2C4B">
      <w:pPr>
        <w:spacing w:after="0" w:line="240" w:lineRule="auto"/>
      </w:pPr>
      <w:r>
        <w:rPr>
          <w:noProof/>
          <w:lang w:val="en-GB" w:eastAsia="en-GB"/>
        </w:rPr>
        <mc:AlternateContent>
          <mc:Choice Requires="wps">
            <w:drawing>
              <wp:anchor distT="0" distB="0" distL="114300" distR="114300" simplePos="0" relativeHeight="251661312" behindDoc="0" locked="0" layoutInCell="1" allowOverlap="1" wp14:anchorId="345B3F53" wp14:editId="2B9913D1">
                <wp:simplePos x="0" y="0"/>
                <wp:positionH relativeFrom="column">
                  <wp:posOffset>3600450</wp:posOffset>
                </wp:positionH>
                <wp:positionV relativeFrom="paragraph">
                  <wp:posOffset>18415</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4DF0" id="Rectangle 3" o:spid="_x0000_s1026" style="position:absolute;margin-left:283.5pt;margin-top:1.4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" fillcolor="white [3201]" strokecolor="#70ad47 [3209]" strokeweight="1p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D09B286" wp14:editId="48127B5F">
                <wp:simplePos x="0" y="0"/>
                <wp:positionH relativeFrom="column">
                  <wp:posOffset>2266950</wp:posOffset>
                </wp:positionH>
                <wp:positionV relativeFrom="paragraph">
                  <wp:posOffset>13970</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BDB02" id="Rectangle 4" o:spid="_x0000_s1026" style="position:absolute;margin-left:178.5pt;margin-top:1.1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" fillcolor="white [3201]" strokecolor="#70ad47 [3209]" strokeweight="1p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813CA4D" wp14:editId="7A4496D4">
                <wp:simplePos x="0" y="0"/>
                <wp:positionH relativeFrom="column">
                  <wp:posOffset>466725</wp:posOffset>
                </wp:positionH>
                <wp:positionV relativeFrom="paragraph">
                  <wp:posOffset>13970</wp:posOffset>
                </wp:positionV>
                <wp:extent cx="2476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D548A" id="Rectangle 2" o:spid="_x0000_s1026" style="position:absolute;margin-left:36.75pt;margin-top:1.1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" fillcolor="white [3201]" strokecolor="#70ad47 [3209]" strokeweight="1pt"/>
            </w:pict>
          </mc:Fallback>
        </mc:AlternateContent>
      </w:r>
      <w:r w:rsidR="008F2C4B">
        <w:t>Today</w:t>
      </w:r>
      <w:r w:rsidR="008F2C4B">
        <w:tab/>
      </w:r>
      <w:r w:rsidR="008F2C4B">
        <w:tab/>
        <w:t xml:space="preserve">In the past four years </w:t>
      </w:r>
      <w:r w:rsidR="008F2C4B">
        <w:tab/>
      </w:r>
      <w:r w:rsidR="008F2C4B">
        <w:tab/>
        <w:t>In the Future</w:t>
      </w:r>
    </w:p>
    <w:p w14:paraId="1C010FF1" w14:textId="77777777" w:rsidR="008F2C4B" w:rsidRPr="008F2C4B" w:rsidRDefault="008F2C4B" w:rsidP="008F2C4B">
      <w:pPr>
        <w:spacing w:after="0" w:line="240" w:lineRule="auto"/>
      </w:pPr>
    </w:p>
    <w:p w14:paraId="6FCD502A" w14:textId="77777777" w:rsidR="008F2C4B" w:rsidRPr="008F2C4B" w:rsidRDefault="008F2C4B" w:rsidP="008F2C4B">
      <w:pPr>
        <w:spacing w:after="0" w:line="240" w:lineRule="auto"/>
      </w:pPr>
    </w:p>
    <w:p w14:paraId="32893D44" w14:textId="77777777" w:rsidR="008F2C4B" w:rsidRPr="00BA307A" w:rsidRDefault="008F2C4B" w:rsidP="008F2C4B">
      <w:pPr>
        <w:spacing w:after="0" w:line="240" w:lineRule="auto"/>
        <w:rPr>
          <w:b/>
          <w:color w:val="538135" w:themeColor="accent6" w:themeShade="BF"/>
          <w:sz w:val="28"/>
        </w:rPr>
      </w:pPr>
      <w:r w:rsidRPr="00BA307A">
        <w:rPr>
          <w:b/>
          <w:color w:val="538135" w:themeColor="accent6" w:themeShade="BF"/>
          <w:sz w:val="28"/>
        </w:rPr>
        <w:t>Donor Details</w:t>
      </w:r>
    </w:p>
    <w:p w14:paraId="560023A8" w14:textId="77777777" w:rsidR="008F2C4B" w:rsidRDefault="008F2C4B" w:rsidP="008F2C4B">
      <w:pPr>
        <w:spacing w:after="0" w:line="240" w:lineRule="auto"/>
        <w:rPr>
          <w:sz w:val="28"/>
        </w:rPr>
      </w:pPr>
    </w:p>
    <w:p w14:paraId="5E64C895" w14:textId="77777777" w:rsidR="008F2C4B" w:rsidRDefault="00BA307A" w:rsidP="00BA307A">
      <w:pPr>
        <w:spacing w:after="0" w:line="480" w:lineRule="auto"/>
        <w:rPr>
          <w:sz w:val="28"/>
          <w:u w:val="single"/>
        </w:rPr>
      </w:pPr>
      <w:r w:rsidRPr="00BA307A">
        <w:rPr>
          <w:sz w:val="24"/>
        </w:rPr>
        <w:t>Title</w:t>
      </w:r>
      <w:r>
        <w:rPr>
          <w:sz w:val="28"/>
        </w:rPr>
        <w:t xml:space="preserve">   </w:t>
      </w:r>
      <w:r>
        <w:rPr>
          <w:sz w:val="28"/>
        </w:rPr>
        <w:tab/>
      </w:r>
      <w:r w:rsidRPr="00BA307A">
        <w:rPr>
          <w:sz w:val="28"/>
          <w:u w:val="single"/>
        </w:rPr>
        <w:tab/>
      </w:r>
      <w:r>
        <w:rPr>
          <w:sz w:val="28"/>
        </w:rPr>
        <w:t xml:space="preserve">  </w:t>
      </w:r>
      <w:r w:rsidRPr="00BA307A">
        <w:rPr>
          <w:sz w:val="24"/>
        </w:rPr>
        <w:t>First Name [or initials]</w:t>
      </w:r>
      <w:r>
        <w:rPr>
          <w:sz w:val="24"/>
        </w:rPr>
        <w:t xml:space="preserve">   </w:t>
      </w:r>
      <w:r w:rsidRPr="00BA307A">
        <w:rPr>
          <w:sz w:val="28"/>
          <w:u w:val="single"/>
        </w:rPr>
        <w:t xml:space="preserve">  </w:t>
      </w:r>
      <w:r w:rsidRPr="00BA307A">
        <w:rPr>
          <w:sz w:val="28"/>
          <w:u w:val="single"/>
        </w:rPr>
        <w:tab/>
      </w:r>
      <w:r w:rsidRPr="00BA307A">
        <w:rPr>
          <w:sz w:val="28"/>
          <w:u w:val="single"/>
        </w:rPr>
        <w:tab/>
        <w:t xml:space="preserve">  </w:t>
      </w:r>
      <w:r w:rsidRPr="00BA307A">
        <w:rPr>
          <w:sz w:val="28"/>
          <w:u w:val="single"/>
        </w:rPr>
        <w:tab/>
      </w:r>
      <w:r w:rsidRPr="00BA307A">
        <w:rPr>
          <w:sz w:val="28"/>
        </w:rPr>
        <w:t xml:space="preserve">   </w:t>
      </w:r>
      <w:r w:rsidRPr="00BA307A">
        <w:rPr>
          <w:sz w:val="24"/>
        </w:rPr>
        <w:t>Surname</w:t>
      </w:r>
      <w:r>
        <w:rPr>
          <w:sz w:val="24"/>
        </w:rPr>
        <w:t xml:space="preserve">   </w:t>
      </w:r>
      <w:r w:rsidRPr="00BA307A">
        <w:rPr>
          <w:sz w:val="24"/>
          <w:u w:val="single"/>
        </w:rPr>
        <w:t xml:space="preserve">    </w:t>
      </w:r>
      <w:r>
        <w:rPr>
          <w:sz w:val="28"/>
          <w:u w:val="single"/>
        </w:rPr>
        <w:t xml:space="preserve">  </w:t>
      </w:r>
      <w:r>
        <w:rPr>
          <w:sz w:val="28"/>
          <w:u w:val="single"/>
        </w:rPr>
        <w:tab/>
      </w:r>
      <w:r>
        <w:rPr>
          <w:sz w:val="28"/>
          <w:u w:val="single"/>
        </w:rPr>
        <w:tab/>
      </w:r>
      <w:r>
        <w:rPr>
          <w:sz w:val="28"/>
          <w:u w:val="single"/>
        </w:rPr>
        <w:tab/>
      </w:r>
    </w:p>
    <w:p w14:paraId="5B6FF330" w14:textId="77777777" w:rsidR="00BA307A" w:rsidRPr="00BA307A" w:rsidRDefault="00BA307A" w:rsidP="00BA307A">
      <w:pPr>
        <w:spacing w:after="0" w:line="480" w:lineRule="auto"/>
        <w:rPr>
          <w:sz w:val="28"/>
          <w:u w:val="single"/>
        </w:rPr>
      </w:pPr>
      <w:r w:rsidRPr="00BA307A">
        <w:rPr>
          <w:sz w:val="24"/>
        </w:rPr>
        <w:t>Address</w:t>
      </w:r>
      <w:r>
        <w:rPr>
          <w:sz w:val="24"/>
        </w:rPr>
        <w:t xml:space="preserve">   </w:t>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r w:rsidRPr="00BA307A">
        <w:rPr>
          <w:sz w:val="24"/>
          <w:u w:val="single"/>
        </w:rPr>
        <w:tab/>
      </w:r>
    </w:p>
    <w:p w14:paraId="70D16A53" w14:textId="77777777" w:rsidR="00BA307A" w:rsidRPr="00BA307A" w:rsidRDefault="00BA307A" w:rsidP="00BA307A">
      <w:pPr>
        <w:spacing w:after="0" w:line="480" w:lineRule="auto"/>
        <w:rPr>
          <w:sz w:val="28"/>
          <w:u w:val="single"/>
        </w:rPr>
      </w:pPr>
      <w:r>
        <w:rPr>
          <w:sz w:val="24"/>
        </w:rPr>
        <w:t xml:space="preserve">Town/ </w:t>
      </w:r>
      <w:r w:rsidRPr="00BA307A">
        <w:rPr>
          <w:sz w:val="24"/>
        </w:rPr>
        <w:t>City</w:t>
      </w:r>
      <w:r>
        <w:rPr>
          <w:sz w:val="28"/>
        </w:rPr>
        <w:tab/>
      </w:r>
      <w:r w:rsidRPr="00BA307A">
        <w:rPr>
          <w:sz w:val="32"/>
          <w:u w:val="single"/>
        </w:rPr>
        <w:tab/>
      </w:r>
      <w:r>
        <w:rPr>
          <w:sz w:val="32"/>
          <w:u w:val="single"/>
        </w:rPr>
        <w:t xml:space="preserve">   </w:t>
      </w:r>
      <w:r w:rsidRPr="00BA307A">
        <w:rPr>
          <w:sz w:val="32"/>
          <w:u w:val="single"/>
        </w:rPr>
        <w:tab/>
      </w:r>
      <w:r>
        <w:rPr>
          <w:sz w:val="32"/>
          <w:u w:val="single"/>
        </w:rPr>
        <w:t xml:space="preserve"> </w:t>
      </w:r>
      <w:r>
        <w:rPr>
          <w:sz w:val="32"/>
          <w:u w:val="single"/>
        </w:rPr>
        <w:tab/>
      </w:r>
      <w:r>
        <w:rPr>
          <w:sz w:val="32"/>
          <w:u w:val="single"/>
        </w:rPr>
        <w:tab/>
      </w:r>
      <w:r w:rsidRPr="00BA307A">
        <w:rPr>
          <w:sz w:val="28"/>
        </w:rPr>
        <w:tab/>
      </w:r>
      <w:r w:rsidRPr="00BA307A">
        <w:rPr>
          <w:sz w:val="24"/>
        </w:rPr>
        <w:t>Postcode</w:t>
      </w:r>
      <w:r>
        <w:rPr>
          <w:sz w:val="24"/>
        </w:rPr>
        <w:tab/>
      </w:r>
      <w:r w:rsidRPr="00BA307A">
        <w:rPr>
          <w:sz w:val="24"/>
          <w:u w:val="single"/>
        </w:rPr>
        <w:tab/>
      </w:r>
      <w:r>
        <w:rPr>
          <w:sz w:val="24"/>
          <w:u w:val="single"/>
        </w:rPr>
        <w:tab/>
      </w:r>
      <w:r w:rsidRPr="00BA307A">
        <w:rPr>
          <w:sz w:val="24"/>
          <w:u w:val="single"/>
        </w:rPr>
        <w:tab/>
      </w:r>
      <w:r w:rsidRPr="00BA307A">
        <w:rPr>
          <w:sz w:val="24"/>
          <w:u w:val="single"/>
        </w:rPr>
        <w:tab/>
      </w:r>
    </w:p>
    <w:p w14:paraId="2CE8F5F4" w14:textId="77777777" w:rsidR="008F2C4B" w:rsidRPr="00BA307A" w:rsidRDefault="008F2C4B" w:rsidP="008F2C4B">
      <w:pPr>
        <w:spacing w:after="0" w:line="240" w:lineRule="auto"/>
        <w:rPr>
          <w:sz w:val="28"/>
        </w:rPr>
      </w:pPr>
    </w:p>
    <w:p w14:paraId="0030589A" w14:textId="77777777" w:rsidR="008F2C4B" w:rsidRPr="00BA307A" w:rsidRDefault="008F2C4B" w:rsidP="008F2C4B">
      <w:pPr>
        <w:spacing w:after="0" w:line="240" w:lineRule="auto"/>
        <w:rPr>
          <w:b/>
          <w:color w:val="538135" w:themeColor="accent6" w:themeShade="BF"/>
          <w:sz w:val="28"/>
        </w:rPr>
      </w:pPr>
      <w:r w:rsidRPr="00BA307A">
        <w:rPr>
          <w:b/>
          <w:color w:val="538135" w:themeColor="accent6" w:themeShade="BF"/>
          <w:sz w:val="28"/>
        </w:rPr>
        <w:t>Please notify Bridgend Farmhouse if you:</w:t>
      </w:r>
    </w:p>
    <w:p w14:paraId="59C3BFF2" w14:textId="77777777" w:rsidR="008F2C4B" w:rsidRPr="008F2C4B" w:rsidRDefault="008F2C4B" w:rsidP="008F2C4B">
      <w:pPr>
        <w:spacing w:after="0" w:line="240" w:lineRule="auto"/>
      </w:pPr>
    </w:p>
    <w:p w14:paraId="45A78301" w14:textId="77777777" w:rsidR="000719BD" w:rsidRPr="000719BD" w:rsidRDefault="008F2C4B" w:rsidP="000719BD">
      <w:pPr>
        <w:pStyle w:val="ListParagraph"/>
        <w:numPr>
          <w:ilvl w:val="0"/>
          <w:numId w:val="1"/>
        </w:numPr>
        <w:spacing w:after="0" w:line="240" w:lineRule="auto"/>
        <w:rPr>
          <w:sz w:val="24"/>
        </w:rPr>
      </w:pPr>
      <w:r w:rsidRPr="000719BD">
        <w:rPr>
          <w:sz w:val="24"/>
        </w:rPr>
        <w:t xml:space="preserve">want to cancel </w:t>
      </w:r>
      <w:r w:rsidRPr="000719BD">
        <w:rPr>
          <w:sz w:val="24"/>
        </w:rPr>
        <w:t>t</w:t>
      </w:r>
      <w:r w:rsidRPr="000719BD">
        <w:rPr>
          <w:sz w:val="24"/>
        </w:rPr>
        <w:t xml:space="preserve">his declaration </w:t>
      </w:r>
    </w:p>
    <w:p w14:paraId="4659884B" w14:textId="77777777" w:rsidR="008F2C4B" w:rsidRPr="000719BD" w:rsidRDefault="008F2C4B" w:rsidP="000719BD">
      <w:pPr>
        <w:pStyle w:val="ListParagraph"/>
        <w:numPr>
          <w:ilvl w:val="0"/>
          <w:numId w:val="1"/>
        </w:numPr>
        <w:spacing w:after="0" w:line="240" w:lineRule="auto"/>
        <w:rPr>
          <w:sz w:val="24"/>
        </w:rPr>
      </w:pPr>
      <w:r w:rsidRPr="000719BD">
        <w:rPr>
          <w:sz w:val="24"/>
        </w:rPr>
        <w:t>change your name or home address</w:t>
      </w:r>
    </w:p>
    <w:p w14:paraId="73CE714C" w14:textId="77777777" w:rsidR="008F2C4B" w:rsidRPr="000719BD" w:rsidRDefault="008F2C4B" w:rsidP="000719BD">
      <w:pPr>
        <w:pStyle w:val="ListParagraph"/>
        <w:numPr>
          <w:ilvl w:val="0"/>
          <w:numId w:val="1"/>
        </w:numPr>
        <w:spacing w:after="0" w:line="240" w:lineRule="auto"/>
        <w:rPr>
          <w:sz w:val="24"/>
        </w:rPr>
      </w:pPr>
      <w:r w:rsidRPr="000719BD">
        <w:rPr>
          <w:sz w:val="24"/>
        </w:rPr>
        <w:t>no longer pay sufficient tax on your income and/or capital gains</w:t>
      </w:r>
    </w:p>
    <w:p w14:paraId="51DD5876" w14:textId="77777777" w:rsidR="008F2C4B" w:rsidRPr="000719BD" w:rsidRDefault="008F2C4B" w:rsidP="008F2C4B">
      <w:pPr>
        <w:spacing w:after="0" w:line="240" w:lineRule="auto"/>
        <w:rPr>
          <w:sz w:val="24"/>
        </w:rPr>
      </w:pPr>
    </w:p>
    <w:p w14:paraId="3397776B" w14:textId="77777777" w:rsidR="008F2C4B" w:rsidRPr="000719BD" w:rsidRDefault="008F2C4B" w:rsidP="008F2C4B">
      <w:pPr>
        <w:spacing w:after="0" w:line="240" w:lineRule="auto"/>
        <w:rPr>
          <w:sz w:val="24"/>
        </w:rPr>
      </w:pPr>
      <w:r w:rsidRPr="000719BD">
        <w:rPr>
          <w:sz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54CD0176" w14:textId="77777777" w:rsidR="000719BD" w:rsidRPr="008F2C4B" w:rsidRDefault="000719BD" w:rsidP="008F2C4B">
      <w:pPr>
        <w:spacing w:after="0" w:line="240" w:lineRule="auto"/>
      </w:pPr>
    </w:p>
    <w:p w14:paraId="57BDF18B" w14:textId="77777777" w:rsidR="008F2C4B" w:rsidRDefault="008F2C4B">
      <w:pPr>
        <w:rPr>
          <w:b/>
        </w:rPr>
      </w:pPr>
    </w:p>
    <w:p w14:paraId="2CE84DFE" w14:textId="77777777" w:rsidR="000719BD" w:rsidRPr="000719BD" w:rsidRDefault="000719BD">
      <w:r w:rsidRPr="000719BD">
        <w:rPr>
          <w:b/>
          <w:color w:val="538135" w:themeColor="accent6" w:themeShade="BF"/>
          <w:sz w:val="24"/>
        </w:rPr>
        <w:t>Donor Signature</w:t>
      </w:r>
      <w:r w:rsidRPr="000719BD">
        <w:tab/>
      </w:r>
      <w:r w:rsidRPr="000719BD">
        <w:rPr>
          <w:u w:val="single"/>
        </w:rPr>
        <w:tab/>
      </w:r>
      <w:r w:rsidRPr="000719BD">
        <w:rPr>
          <w:u w:val="single"/>
        </w:rPr>
        <w:tab/>
      </w:r>
      <w:r w:rsidRPr="000719BD">
        <w:rPr>
          <w:u w:val="single"/>
        </w:rPr>
        <w:tab/>
      </w:r>
      <w:r w:rsidRPr="000719BD">
        <w:rPr>
          <w:u w:val="single"/>
        </w:rPr>
        <w:tab/>
      </w:r>
      <w:r w:rsidRPr="000719BD">
        <w:rPr>
          <w:u w:val="single"/>
        </w:rPr>
        <w:tab/>
      </w:r>
      <w:r w:rsidRPr="000719BD">
        <w:rPr>
          <w:u w:val="single"/>
        </w:rPr>
        <w:tab/>
      </w:r>
      <w:r w:rsidRPr="000719BD">
        <w:tab/>
      </w:r>
      <w:r w:rsidRPr="000719BD">
        <w:rPr>
          <w:b/>
          <w:color w:val="538135" w:themeColor="accent6" w:themeShade="BF"/>
          <w:sz w:val="24"/>
        </w:rPr>
        <w:t>Date</w:t>
      </w:r>
      <w:r>
        <w:tab/>
      </w:r>
      <w:r>
        <w:rPr>
          <w:u w:val="single"/>
        </w:rPr>
        <w:tab/>
      </w:r>
      <w:r>
        <w:rPr>
          <w:u w:val="single"/>
        </w:rPr>
        <w:tab/>
      </w:r>
    </w:p>
    <w:sectPr w:rsidR="000719BD" w:rsidRPr="000719BD" w:rsidSect="00BA307A">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B18BF"/>
    <w:multiLevelType w:val="hybridMultilevel"/>
    <w:tmpl w:val="2E30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4B"/>
    <w:rsid w:val="000719BD"/>
    <w:rsid w:val="0019069C"/>
    <w:rsid w:val="008F2C4B"/>
    <w:rsid w:val="00BA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9016"/>
  <w15:chartTrackingRefBased/>
  <w15:docId w15:val="{F166B64D-CE1C-478E-BCC8-032B7DD5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4B"/>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Angus</dc:creator>
  <cp:keywords/>
  <dc:description/>
  <cp:lastModifiedBy>Roz Angus</cp:lastModifiedBy>
  <cp:revision>1</cp:revision>
  <dcterms:created xsi:type="dcterms:W3CDTF">2019-06-18T09:28:00Z</dcterms:created>
  <dcterms:modified xsi:type="dcterms:W3CDTF">2019-06-18T09:55:00Z</dcterms:modified>
</cp:coreProperties>
</file>